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72" w:rsidRPr="00AD0772" w:rsidRDefault="00AD0772">
      <w:pPr>
        <w:rPr>
          <w:rFonts w:asciiTheme="majorBidi" w:hAnsiTheme="majorBidi" w:cstheme="majorBidi"/>
          <w:color w:val="000000" w:themeColor="text1"/>
          <w:sz w:val="40"/>
          <w:szCs w:val="40"/>
        </w:rPr>
      </w:pPr>
      <w:r w:rsidRPr="00AD0772">
        <w:rPr>
          <w:rFonts w:asciiTheme="majorBidi" w:hAnsiTheme="majorBidi"/>
          <w:color w:val="000000" w:themeColor="text1"/>
          <w:sz w:val="40"/>
          <w:szCs w:val="40"/>
          <w:cs/>
        </w:rPr>
        <w:t>ขอเชิญประชาชนร่วมทำแบบสำรวจ แบบวัดการรับรู้ของผู้มีส่วนได้ส่วนเสียภายนอก (</w:t>
      </w:r>
      <w:r w:rsidRPr="00AD0772">
        <w:rPr>
          <w:rFonts w:asciiTheme="majorBidi" w:hAnsiTheme="majorBidi" w:cstheme="majorBidi"/>
          <w:color w:val="000000" w:themeColor="text1"/>
          <w:sz w:val="40"/>
          <w:szCs w:val="40"/>
        </w:rPr>
        <w:t xml:space="preserve">EIT) </w:t>
      </w:r>
      <w:r w:rsidRPr="00AD0772">
        <w:rPr>
          <w:rFonts w:asciiTheme="majorBidi" w:hAnsiTheme="majorBidi"/>
          <w:color w:val="000000" w:themeColor="text1"/>
          <w:sz w:val="40"/>
          <w:szCs w:val="40"/>
          <w:cs/>
        </w:rPr>
        <w:t>ในปีงบประมาณ พ.ศ.</w:t>
      </w:r>
      <w:r w:rsidRPr="00AD0772">
        <w:rPr>
          <w:rFonts w:asciiTheme="majorBidi" w:hAnsiTheme="majorBidi" w:cstheme="majorBidi"/>
          <w:color w:val="000000" w:themeColor="text1"/>
          <w:sz w:val="40"/>
          <w:szCs w:val="40"/>
        </w:rPr>
        <w:t>2561</w:t>
      </w:r>
    </w:p>
    <w:p w:rsidR="00AD0772" w:rsidRDefault="00AD0772" w:rsidP="00AD0772">
      <w:r>
        <w:rPr>
          <w:cs/>
        </w:rPr>
        <w:t>ขอเชิญประชาชนที่เคยมารับบริการหรือติดต่อราชการกับเทศบาลตำบลเหมือง ในปีงบประมาณ พ.ศ.</w:t>
      </w:r>
      <w:r>
        <w:t>2561 (</w:t>
      </w:r>
      <w:r>
        <w:rPr>
          <w:cs/>
        </w:rPr>
        <w:t>ถือเป็นผู้มีส่วนได้เสียภายนอก) เช่น ผู้เสียภาษี ผู้ขอการอนุมัติ/อนุญาตตามระเบียบหรือข้อบัญญัติ ผู้ขอรับรัฐสวัสดิการต่างๆ บริษัทผู้เสนองานซื้อ/จ้าง บริษัทผู้ได้รับคัดเลือก โรงเรียนในสังกัดและผู้มารับบริการ/ติดต่อในเรื่องอื่นๆ</w:t>
      </w:r>
    </w:p>
    <w:p w:rsidR="00AD0772" w:rsidRDefault="00AD0772" w:rsidP="00AD0772">
      <w:r>
        <w:rPr>
          <w:cs/>
        </w:rPr>
        <w:t>ร่วมทำแบบสำรวจ แบบวัดการรับรู้ของผู้มีส่วนได้ส่วนเสียภายนอก (</w:t>
      </w:r>
      <w:r>
        <w:t xml:space="preserve">EIT)  </w:t>
      </w:r>
      <w:r>
        <w:rPr>
          <w:cs/>
        </w:rPr>
        <w:t>ซึ่งการตอบแบบสำรวจนั้น บุคคลผู้มีส่วนได้เสียภายนอกสามารถเข้าระบบและตอบแบบสำรวจด้วยตนเองโดยความสมัครใจ ด้วยวิธีออนไลน์ผ่านทางระบบอินเตอร์เน็ต ภายในวันศุกร์ที่ ๓๐ พฤศจิกายน ๒๕๖๑</w:t>
      </w:r>
    </w:p>
    <w:p w:rsidR="00AD0772" w:rsidRDefault="00AD0772" w:rsidP="00AD0772">
      <w:r>
        <w:rPr>
          <w:cs/>
        </w:rPr>
        <w:t>ท่านสามารถแสดงความคิดเห็นได้อย่างอิสระ ข้อมูลส่วนบุคคลและคำตอบของท่านจะถูกเก็บไว้เป็นความลับ และจะไม่ถูกนำไปเผยแพร่หรือใช้เพื่อการใดๆ ทั้งสิ้น ความร่วมมือของท่านจะช่วยสนับสนุนให้เกิดการพัฒนาและปรับปรุงระดับคุณธรรม และความโปร่งใสในการดำเนินงานของ หน่วยงานภาครัฐ</w:t>
      </w:r>
    </w:p>
    <w:p w:rsidR="00AD0772" w:rsidRDefault="00AD0772" w:rsidP="00AD0772"/>
    <w:p w:rsidR="00AD0772" w:rsidRDefault="00AD0772" w:rsidP="00AD0772">
      <w:r>
        <w:t xml:space="preserve"> </w:t>
      </w:r>
      <w:r>
        <w:rPr>
          <w:cs/>
        </w:rPr>
        <w:t xml:space="preserve">การร่วมทำแบบสำรวจ ท่านสามารถทำผ่านระบบคอมพิวเตอร์หรือทาง </w:t>
      </w:r>
      <w:r>
        <w:t xml:space="preserve">Smart Phone </w:t>
      </w:r>
      <w:r>
        <w:rPr>
          <w:cs/>
        </w:rPr>
        <w:t xml:space="preserve">โดยผ่าน </w:t>
      </w:r>
      <w:r>
        <w:t>2</w:t>
      </w:r>
      <w:r>
        <w:rPr>
          <w:cs/>
        </w:rPr>
        <w:t xml:space="preserve"> ช่องทาง คือ</w:t>
      </w:r>
    </w:p>
    <w:p w:rsidR="00AD0772" w:rsidRDefault="00AD0772" w:rsidP="00AD0772">
      <w:r>
        <w:t xml:space="preserve">1. </w:t>
      </w:r>
      <w:r>
        <w:rPr>
          <w:cs/>
        </w:rPr>
        <w:t xml:space="preserve">ทาง </w:t>
      </w:r>
      <w:proofErr w:type="gramStart"/>
      <w:r>
        <w:t>URL :</w:t>
      </w:r>
      <w:proofErr w:type="gramEnd"/>
      <w:r>
        <w:t xml:space="preserve"> https://itas.nacc.go.th/go/eit/smlszd      </w:t>
      </w:r>
      <w:r>
        <w:rPr>
          <w:cs/>
        </w:rPr>
        <w:t>หรือ</w:t>
      </w:r>
    </w:p>
    <w:p w:rsidR="00AD0772" w:rsidRDefault="00AD0772" w:rsidP="00AD0772">
      <w:pPr>
        <w:rPr>
          <w:noProof/>
        </w:rPr>
      </w:pPr>
      <w:r>
        <w:t xml:space="preserve">2. </w:t>
      </w:r>
      <w:r>
        <w:rPr>
          <w:cs/>
        </w:rPr>
        <w:t xml:space="preserve">ทาง </w:t>
      </w:r>
      <w:r>
        <w:t>QR Code      EIT</w:t>
      </w:r>
      <w:r>
        <w:t xml:space="preserve">  </w:t>
      </w:r>
    </w:p>
    <w:p w:rsidR="00AD0772" w:rsidRDefault="00AD0772" w:rsidP="00AD0772">
      <w:r>
        <w:rPr>
          <w:noProof/>
        </w:rPr>
        <w:drawing>
          <wp:inline distT="0" distB="0" distL="0" distR="0">
            <wp:extent cx="952500" cy="952500"/>
            <wp:effectExtent l="19050" t="0" r="0" b="0"/>
            <wp:docPr id="6" name="Picture 6" descr="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I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72" w:rsidRDefault="00AD0772" w:rsidP="00AD0772">
      <w:pPr>
        <w:rPr>
          <w:rFonts w:hint="cs"/>
        </w:rPr>
      </w:pPr>
      <w:r>
        <w:rPr>
          <w:cs/>
        </w:rPr>
        <w:t>ขอขอบคุณในความร่วมมือมา ณ โอกาสนี้</w:t>
      </w:r>
    </w:p>
    <w:sectPr w:rsidR="00AD0772" w:rsidSect="00003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D0772"/>
    <w:rsid w:val="000033B2"/>
    <w:rsid w:val="00AD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07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077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D0772"/>
    <w:rPr>
      <w:rFonts w:ascii="Tahoma" w:hAnsi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967</Characters>
  <Application>Microsoft Office Word</Application>
  <DocSecurity>0</DocSecurity>
  <Lines>8</Lines>
  <Paragraphs>2</Paragraphs>
  <ScaleCrop>false</ScaleCrop>
  <Company>IC Shop And IC Service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2019-01-23T08:19:00Z</dcterms:created>
  <dcterms:modified xsi:type="dcterms:W3CDTF">2019-01-23T08:25:00Z</dcterms:modified>
</cp:coreProperties>
</file>